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Seit wann ist das Problem, das Grundlage der Inanspruchnahme des Förderprogramms </w:t>
        <w:br w:type="textWrapping"/>
        <w:t xml:space="preserve">     war/ ist, bekannt? </w:t>
      </w:r>
    </w:p>
    <w:p w:rsidR="00000000" w:rsidDel="00000000" w:rsidP="00000000" w:rsidRDefault="00000000" w:rsidRPr="00000000" w14:paraId="00000003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-1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Welche eigenen Maßnahmen haben Sie zuvor ergriffen, um das Problem anzugehen?</w:t>
      </w:r>
    </w:p>
    <w:p w:rsidR="00000000" w:rsidDel="00000000" w:rsidP="00000000" w:rsidRDefault="00000000" w:rsidRPr="00000000" w14:paraId="00000007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-13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tabs>
          <w:tab w:val="left" w:pos="3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Wurden Maßnahmen von Dritten unternommen, um das Problem zu lösen? Wenn ja: welche?</w:t>
      </w:r>
    </w:p>
    <w:p w:rsidR="00000000" w:rsidDel="00000000" w:rsidP="00000000" w:rsidRDefault="00000000" w:rsidRPr="00000000" w14:paraId="0000000B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-135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Welche Maßnahmen wurden im Rahmen der Förderung umgesetzt? </w:t>
      </w:r>
    </w:p>
    <w:p w:rsidR="00000000" w:rsidDel="00000000" w:rsidP="00000000" w:rsidRDefault="00000000" w:rsidRPr="00000000" w14:paraId="0000000F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Was war das Ziel der Maßnahmen?</w:t>
      </w:r>
    </w:p>
    <w:p w:rsidR="00000000" w:rsidDel="00000000" w:rsidP="00000000" w:rsidRDefault="00000000" w:rsidRPr="00000000" w14:paraId="00000013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Wie wird der Erfolg der Maßnahme gemessen?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 Eine Verringerung der Emissionen wurden vor und nach der Umsetzung des Programms</w:t>
        <w:br w:type="textWrapping"/>
        <w:t xml:space="preserve">        in Messprotokollen festgehalten (bitte anhängen).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 Die Maßnahme betrifft unregelmäßige, temporäre oder schwer erfassbare Phänomene.</w:t>
        <w:br w:type="textWrapping"/>
        <w:t xml:space="preserve">        Zur Erfolgskontrolle liegen Einschätzungen von Nachbarn/ Anwohnern vor (bitte anhängen).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 Zur Erfolgskontrolle wurden andere Methoden/ Kriterien vereinbart – und zwar:</w:t>
      </w:r>
    </w:p>
    <w:p w:rsidR="00000000" w:rsidDel="00000000" w:rsidP="00000000" w:rsidRDefault="00000000" w:rsidRPr="00000000" w14:paraId="0000001A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 Die Maßnahme betrifft keine akuten sondern sich abzeichnende Problemlagen, deren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Wirkung sich erst zu einem späteren Zeitpunkt evaluieren lässt.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War das Projekt aus Ihrer Sicht erfolgreich?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ja</w:t>
        <w:tab/>
        <w:tab/>
        <w:tab/>
        <w:tab/>
        <w:tab/>
        <w:tab/>
        <w:t xml:space="preserve">☐ nein</w:t>
      </w:r>
    </w:p>
    <w:p w:rsidR="00000000" w:rsidDel="00000000" w:rsidP="00000000" w:rsidRDefault="00000000" w:rsidRPr="00000000" w14:paraId="00000022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92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Wenn nein, warum nicht?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Wenn der Erfolg der Maßnahme zum ihrem Abschluss einschätzbar bzw. messbar ist: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Wie bewerten Sie ihn auf einer Skala von 1 (kein Erfolg) bis 10 (maximaler Erfolg)?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 ☐  ☐  ☐  ☐  ☐  ☐  ☐  ☐  ☐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1     2     3     4      5     6     7    8      9    10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Wie bewerten Sie das Design der Fördermaßnahme: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0">
      <w:pPr>
        <w:ind w:left="708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perfekt</w:t>
        <w:tab/>
        <w:tab/>
        <w:t xml:space="preserve">das Programm zielt genau auf meine/ unsere Bedürfnisse</w:t>
        <w:tab/>
        <w:tab/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1">
      <w:pPr>
        <w:ind w:left="2124" w:hanging="212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gut</w:t>
        <w:tab/>
        <w:t xml:space="preserve">das Programm leistet einen wesentlichen Beitrag zur Problemlösung/</w:t>
        <w:br w:type="textWrapping"/>
        <w:t xml:space="preserve">Standortsicherung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2">
      <w:pPr>
        <w:ind w:left="2124" w:hanging="212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mittel</w:t>
        <w:tab/>
        <w:t xml:space="preserve">das Programm hilft zwar etwas weiter, aber eine Lösung erfordert </w:t>
        <w:br w:type="textWrapping"/>
        <w:t xml:space="preserve">weitere Schritte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unzureichend</w:t>
        <w:tab/>
        <w:t xml:space="preserve">das Programm geht am Kern des Problems vorbei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Wenn Sie die Fördermaßnahme weiterentwickeln könnten: Was würden Sie ändern, neu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hinzufügen, weglassen oder generell anders machen?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Haben Sie für den Fall einer Fortsetzung des Programms weiteren Förderbedarf?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ja</w:t>
        <w:tab/>
        <w:tab/>
        <w:tab/>
        <w:tab/>
        <w:tab/>
        <w:tab/>
        <w:t xml:space="preserve">☐ nein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Wie wurden Sie auf das Programm primär aufmerksam?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Info-Veranstaltung</w:t>
        <w:tab/>
        <w:tab/>
        <w:tab/>
        <w:tab/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☐ Internet</w:t>
      </w:r>
    </w:p>
    <w:p w:rsidR="00000000" w:rsidDel="00000000" w:rsidP="00000000" w:rsidRDefault="00000000" w:rsidRPr="00000000" w14:paraId="00000041">
      <w:pPr>
        <w:tabs>
          <w:tab w:val="left" w:pos="810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Newsletter</w:t>
        <w:tab/>
        <w:tab/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  <w:tab/>
        <w:tab/>
      </w:r>
      <w:bookmarkStart w:colFirst="0" w:colLast="0" w:name="bookmark=id.1t3h5sf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☐ Clubcommission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Netzwerke</w:t>
        <w:tab/>
        <w:tab/>
        <w:tab/>
        <w:tab/>
        <w:tab/>
        <w:tab/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☐ Presse</w:t>
      </w:r>
    </w:p>
    <w:p w:rsidR="00000000" w:rsidDel="00000000" w:rsidP="00000000" w:rsidRDefault="00000000" w:rsidRPr="00000000" w14:paraId="00000045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ind w:right="2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92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Sonstiges, und zwar: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3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Vielen Dank für Ihre Unterstützung!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701" w:top="2415" w:left="1151" w:right="1151" w:header="1418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 Stand 08.11.2018 | RR</w:t>
    </w:r>
    <w:r w:rsidDel="00000000" w:rsidR="00000000" w:rsidRPr="00000000">
      <w:pict>
        <v:shape id="_x0000_s2049" style="position:absolute;margin-left:53.55pt;margin-top:2.15pt;width:68.2pt;height:12.5pt;z-index:251658752;mso-wrap-edited:f;mso-width-percent:0;mso-height-percent:0;mso-position-horizontal-relative:margin;mso-position-vertical-relative:text;mso-width-percent:0;mso-height-percent:0;mso-position-horizontal:absolute;mso-position-vertical:absolute;" alt="" type="#_x0000_t75">
          <v:imagedata r:id="rId3" o:title=""/>
        </v:shape>
        <o:OLEObject DrawAspect="Content" r:id="rId4" ObjectID="_1704800684" ProgID="CorelPhotoPaint.Image.11" ShapeID="_x0000_s2049" Type="Embed"/>
      </w:pic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color w:val="b2b2b2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-438149</wp:posOffset>
          </wp:positionV>
          <wp:extent cx="2903671" cy="485458"/>
          <wp:effectExtent b="0" l="0" r="0" t="0"/>
          <wp:wrapNone/>
          <wp:docPr id="22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3671" cy="4854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47626</wp:posOffset>
          </wp:positionV>
          <wp:extent cx="1697673" cy="565891"/>
          <wp:effectExtent b="0" l="0" r="0" t="0"/>
          <wp:wrapNone/>
          <wp:docPr id="2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73" cy="56589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3609975</wp:posOffset>
          </wp:positionH>
          <wp:positionV relativeFrom="paragraph">
            <wp:posOffset>-438149</wp:posOffset>
          </wp:positionV>
          <wp:extent cx="2661202" cy="485775"/>
          <wp:effectExtent b="0" l="0" r="0" t="0"/>
          <wp:wrapNone/>
          <wp:docPr id="2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1202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color w:val="b2b2b2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b2b2b2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b2b2b2"/>
        <w:sz w:val="22"/>
        <w:szCs w:val="22"/>
        <w:u w:val="none"/>
        <w:shd w:fill="auto" w:val="clear"/>
        <w:vertAlign w:val="baseline"/>
        <w:rtl w:val="0"/>
      </w:rPr>
      <w:t xml:space="preserve">Lärmschutzprogramm für Clubs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b2b2b2"/>
        <w:sz w:val="40"/>
        <w:szCs w:val="40"/>
        <w:u w:val="none"/>
        <w:shd w:fill="auto" w:val="clear"/>
        <w:vertAlign w:val="baseline"/>
        <w:rtl w:val="0"/>
      </w:rPr>
      <w:br w:type="textWrapping"/>
      <w:t xml:space="preserve">E V A L U A T I O 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01"/>
        <w:tab w:val="right" w:pos="96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Verdana" w:cs="Verdana" w:eastAsia="Times New Roman" w:hAnsi="Verdana" w:hint="default"/>
    </w:rPr>
  </w:style>
  <w:style w:type="character" w:styleId="WW8Num1z1" w:customStyle="1">
    <w:name w:val="WW8Num1z1"/>
    <w:rPr>
      <w:rFonts w:ascii="Courier New" w:cs="Courier New" w:hAnsi="Courier New" w:hint="default"/>
    </w:rPr>
  </w:style>
  <w:style w:type="character" w:styleId="WW8Num1z2" w:customStyle="1">
    <w:name w:val="WW8Num1z2"/>
    <w:rPr>
      <w:rFonts w:ascii="Wingdings" w:cs="Wingdings" w:hAnsi="Wingdings" w:hint="default"/>
    </w:rPr>
  </w:style>
  <w:style w:type="character" w:styleId="WW8Num1z3" w:customStyle="1">
    <w:name w:val="WW8Num1z3"/>
    <w:rPr>
      <w:rFonts w:ascii="Symbol" w:cs="Wingdings" w:hAnsi="Symbol" w:hint="default"/>
    </w:rPr>
  </w:style>
  <w:style w:type="character" w:styleId="WW8Num2z0" w:customStyle="1">
    <w:name w:val="WW8Num2z0"/>
    <w:rPr>
      <w:rFonts w:ascii="Symbol" w:cs="Symbol" w:hAnsi="Symbol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Absatz-Standardschriftart1" w:customStyle="1">
    <w:name w:val="Absatz-Standardschriftart1"/>
  </w:style>
  <w:style w:type="character" w:styleId="ZchnZchn" w:customStyle="1">
    <w:name w:val="Zchn Zchn"/>
    <w:rPr>
      <w:rFonts w:ascii="Courier New" w:cs="Courier New" w:hAnsi="Courier New"/>
    </w:rPr>
  </w:style>
  <w:style w:type="character" w:styleId="Emphasis">
    <w:name w:val="Emphasis"/>
    <w:qFormat w:val="1"/>
    <w:rPr>
      <w:i w:val="1"/>
      <w:iCs w:val="1"/>
    </w:rPr>
  </w:style>
  <w:style w:type="paragraph" w:styleId="berschrift" w:customStyle="1">
    <w:name w:val="Überschrift"/>
    <w:basedOn w:val="Normal"/>
    <w:next w:val="BodyText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Beschriftung1" w:customStyle="1">
    <w:name w:val="Beschriftung1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Verzeichnis" w:customStyle="1">
    <w:name w:val="Verzeichnis"/>
    <w:basedOn w:val="Normal"/>
    <w:pPr>
      <w:suppressLineNumbers w:val="1"/>
    </w:pPr>
    <w:rPr>
      <w:rFonts w:cs="Mangal"/>
    </w:rPr>
  </w:style>
  <w:style w:type="paragraph" w:styleId="NurText1" w:customStyle="1">
    <w:name w:val="Nur Text1"/>
    <w:basedOn w:val="Normal"/>
    <w:rPr>
      <w:rFonts w:ascii="Courier New" w:cs="Courier New" w:hAnsi="Courier New"/>
      <w:sz w:val="20"/>
      <w:szCs w:val="20"/>
    </w:rPr>
  </w:style>
  <w:style w:type="paragraph" w:styleId="Header">
    <w:name w:val="header"/>
    <w:basedOn w:val="Normal"/>
    <w:pPr>
      <w:suppressLineNumbers w:val="1"/>
      <w:tabs>
        <w:tab w:val="center" w:pos="4801"/>
        <w:tab w:val="right" w:pos="9602"/>
      </w:tabs>
    </w:pPr>
  </w:style>
  <w:style w:type="paragraph" w:styleId="Footer">
    <w:name w:val="footer"/>
    <w:basedOn w:val="Normal"/>
    <w:link w:val="FooterChar"/>
    <w:uiPriority w:val="99"/>
    <w:pPr>
      <w:suppressLineNumbers w:val="1"/>
      <w:tabs>
        <w:tab w:val="center" w:pos="4801"/>
        <w:tab w:val="right" w:pos="9602"/>
      </w:tabs>
    </w:pPr>
  </w:style>
  <w:style w:type="paragraph" w:styleId="Default" w:customStyle="1">
    <w:name w:val="Default"/>
    <w:rsid w:val="00B20CC2"/>
    <w:pPr>
      <w:autoSpaceDE w:val="0"/>
      <w:autoSpaceDN w:val="0"/>
      <w:adjustRightInd w:val="0"/>
    </w:pPr>
    <w:rPr>
      <w:rFonts w:ascii="Courier New" w:cs="Courier New" w:eastAsia="Calibri" w:hAnsi="Courier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3B1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403B13"/>
    <w:rPr>
      <w:rFonts w:ascii="Segoe UI" w:cs="Segoe UI" w:hAnsi="Segoe UI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76F8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F85"/>
    <w:rPr>
      <w:lang w:eastAsia="ar-SA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C6834"/>
    <w:rPr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9A1177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3.xml.rels><?xml version="1.0" encoding="UTF-8" standalone="yes"?>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k5cBdFdOsyOElgJ7GMr+DrErw==">AMUW2mX4Qmm86R2xrcZtYgv9/HGClnceaXkoe9nF2aDOVpH+onXKhwxPIYNxkDHO5Qp1EeOgtcXWthB6M3BpYaXJpBb7kzRSo6xMUQqKjsrnOR0hNM8XerLdmRJxnObJmId2a5mW8XGnY4FFwS402xJfMsuXCrjOnZCU13+w0zrThDBCjsALA8SGY3JOLQyj3JB8n7vUowPK3vgQxghzf4jMATH/Mr7yjSv5ZR59S1Q/hqbklZjbdggr+dKS6rJviqtXZ5beDeTQ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2022-01-27T13:58:00Z</dcterms:created>
  <dc:creator>Raimund</dc:creator>
</cp:coreProperties>
</file>